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ADA87" w14:textId="77777777" w:rsidR="00143BED" w:rsidRPr="00143BED" w:rsidRDefault="00143BED" w:rsidP="00143BED">
      <w:pPr>
        <w:spacing w:before="100" w:beforeAutospacing="1" w:after="100" w:afterAutospacing="1" w:line="240" w:lineRule="auto"/>
        <w:jc w:val="center"/>
        <w:outlineLvl w:val="0"/>
        <w:rPr>
          <w:rFonts w:ascii="var(--font-heading-family)" w:eastAsia="Times New Roman" w:hAnsi="var(--font-heading-family)" w:cs="Times New Roman"/>
          <w:b/>
          <w:bCs/>
          <w:kern w:val="36"/>
          <w:sz w:val="48"/>
          <w:szCs w:val="48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36"/>
          <w:sz w:val="48"/>
          <w:szCs w:val="48"/>
          <w:lang w:eastAsia="es-ES"/>
          <w14:ligatures w14:val="none"/>
        </w:rPr>
        <w:t>Política de reembolso</w:t>
      </w:r>
    </w:p>
    <w:p w14:paraId="7B1E66A6" w14:textId="77777777" w:rsidR="00143BED" w:rsidRPr="00143BED" w:rsidRDefault="00143BED" w:rsidP="00143BED">
      <w:pPr>
        <w:spacing w:after="100" w:afterAutospacing="1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  <w:t>¿CÓMO DEVUELVO UN PEDIDO?</w:t>
      </w:r>
    </w:p>
    <w:p w14:paraId="5854E6F0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Si no está satisfecho con su compra y desea devolver un artículo, póngase en contacto con nosotros en un plazo de 14 días a partir de la recepción de su pedido siempre y cuando no hayan sido usados y conserven sus etiquetas, embalajes original y </w:t>
      </w:r>
      <w:proofErr w:type="gramStart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ticket</w:t>
      </w:r>
      <w:proofErr w:type="gramEnd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de compra. Pasado este tiempo, su producto no será admitido para devolución.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(Según art. 44 de la Ley 7/1996, de 15 de enero de Ordenación del Comercio Minorista modificada por la Ley 47/2002, de 19 de diciembre.).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Si usted decide devolver un pedido, correrá con los gastos de envío. </w:t>
      </w:r>
    </w:p>
    <w:p w14:paraId="4C2C701C" w14:textId="77777777" w:rsidR="00143BED" w:rsidRPr="00143BED" w:rsidRDefault="00143BED" w:rsidP="00143BED">
      <w:pPr>
        <w:spacing w:before="100" w:beforeAutospacing="1" w:after="100" w:afterAutospacing="1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  <w:t>Ley 3/2014, de 27 de marzo, por la que se modifica el texto refundido de la Ley General para la Defensa de los Consumidores y Usuarios y otras leyes complementarias, aprobado por el Real Decreto Legislativo 1/2007, de 16 de noviembre.</w:t>
      </w:r>
    </w:p>
    <w:p w14:paraId="5FD5C3BA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26C2A371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«Artículo 76 bis. Efectos del ejercicio del derecho de desistimiento en los contratos complementarios.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1. Sin perjuicio de lo dispuesto en el artículo 29 de la Ley 16/2011, de 24 de junio, de contratos de crédito al consumo, el ejercicio, por parte del consumidor y usuario de su derecho de desistimiento conforme a las disposiciones de esta ley, tendrá por efecto la extinción automática y sin coste alguno para el consumidor y usuario de todo contrato complementario, excepto en aquellos casos en que sean complementarios de contratos celebrados a distancia o fuera del establecimiento en los que, sin perjuicio de su extinción automática, el consumidor y usuario deberá asumir los costes previstos en los artículos 107.2 y 108 de esta norma.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Las devoluciones serán mediante cheques regalos con el mismo importe que su pedido, y no tendrá caducidad en el tiempo Estos cheques sólo serán válidos en todas las colecciones disponible. No se realizan devoluciones de dinero.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(Según El Real Decreto Legislativo 1/2007, de 16 de Noviembre, por el que se aprueba el texto refundido de la Ley General para la Defensa de los Consumidores y Usuarios)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Excepcionalmente, para los pedidos confirmados en fechas navideñas (entre el 1 de Diciembre y el 4 de Enero), el plazo para devoluciones se amplía hasta el 19 de Enero.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Por favor, indique en el documento/formulario de devoluciones que le proporcionaremos, su número de pedido así como el motivo de su devolución.</w:t>
      </w:r>
    </w:p>
    <w:p w14:paraId="1404FCF8" w14:textId="00A2B78E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Para pedidos superiores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6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00€ se realizará el reembolso íntegro del dinero en el mismo método de pago utilizado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Nuestro equipo de servicio al cliente revisará la solicitud de devolución y enviará más instrucciones si la devolución es aprobada.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Los artículos devueltos deben ir en paquetería certificada, estar en su embalaje original, incluyendo cualquier accesorio, manual y documentación. En caso de pérdida/extravío el cliente se hará cargo de los trámites con la empresa de transporte pertinente. Si finalmente queda perdido/extraviado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Mayorista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cobocalleja</w:t>
      </w:r>
      <w:proofErr w:type="spellEnd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se guarda el derecho a la no devolución de/</w:t>
      </w:r>
      <w:proofErr w:type="gramStart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producto</w:t>
      </w:r>
      <w:proofErr w:type="gramEnd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/s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Los artículos devueltos deben estar sin usar, en las mismas condiciones en las que se los enviamos, y en su embalaje original. No se aceptarán manchas, tarjetas dobladas, sellos rotos o láminas de plástico rotas. Si la condición del producto enviado de vuelta a nosotros no está en condiciones aceptables, nos reservamos el derecho de no devolverlo o cambiarlo. Los productos que han sido personalizados no pueden ser devueltos o cambiados.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Todos nuestros productos pasan un control de calidad, previo al envío final hacia el cliente.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Los artículos no retornables incluyen artículos comprados a través de minoristas, productos incorrectos comprados y productos dañados debido al mal manejo de los clientes o productos de uso íntimo.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Las devoluciones realizadas sin recibo pueden ser rechazadas.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Mayorista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cobocalleja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 reserva el derecho de denegar cualquier devolución.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Para realizar una devolución póngase en contacto con: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hola@mayoristacobocalleja.es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E69848C" w14:textId="77777777" w:rsidR="00143BED" w:rsidRPr="00143BED" w:rsidRDefault="00143BED" w:rsidP="00143BED">
      <w:pPr>
        <w:spacing w:before="100" w:beforeAutospacing="1" w:after="100" w:afterAutospacing="1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  <w:t>¿CÓMO CAMBIO UN PRODUCTO POR OTRO?</w:t>
      </w:r>
    </w:p>
    <w:p w14:paraId="510EA927" w14:textId="3255A376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Si desea realizar un cambio en su pedido, póngase en contacto con nosotros en un plazo de 14 días a partir de la recepción de su pedido, pasado este tiempo, su producto no será admitido para descambio.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Si usted decide cambiar un producto, correrá con los gastos de envío.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Por favor, indique en el documento/formulario de devoluciones que le proporcionaremos, su número de pedido así como el motivo de su devolución.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Los artículos devueltos deben ir en paquetería certificada, estar en su embalaje original, incluyendo cualquier accesorio, manual y documentación. En caso de pérdida/extravío 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el cliente se hará cargo de los trámites con la empresa de transporte pertinente. Si finalmente queda perdido/extraviado nos </w:t>
      </w:r>
      <w:proofErr w:type="spellStart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</w:t>
      </w:r>
      <w:proofErr w:type="spellEnd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guardamos el derecho a la no devolución de/</w:t>
      </w:r>
      <w:proofErr w:type="gramStart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producto</w:t>
      </w:r>
      <w:proofErr w:type="gramEnd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/s.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Los artículos devueltos deben estar sin usar, en las mismas condiciones en las que se los enviamos, y en su embalaje original. No se aceptarán manchas, tarjetas dobladas, sellos rotos o láminas de plástico rotas. Si la condición del producto enviado de vuelta a nosotros no está en condiciones aceptables, nos reservamos el derecho de no devolverlo o cambiarlo. Los productos que han sido personalizados no pueden ser devueltos o cambiados.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Los artículos no retornables/no </w:t>
      </w:r>
      <w:proofErr w:type="spellStart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descambiables</w:t>
      </w:r>
      <w:proofErr w:type="spellEnd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incluyen artículos comprados a través de minoristas, y productos dañados debido al mal manejo de los clientes y productos de uso íntimo y los productos personalizados.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Los cambios realizados sin recibo pueden ser rechazados.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Mayorista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cobocalleja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 reserva el derecho de denegar cualquier cambio o devolución.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Para realizar un cambio de producto póngase en contacto con: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hola@mayoristacobocalleja.es</w:t>
      </w:r>
    </w:p>
    <w:p w14:paraId="3A7C2325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75D2473" w14:textId="77777777" w:rsidR="00143BED" w:rsidRPr="00143BED" w:rsidRDefault="00143BED" w:rsidP="00143BED">
      <w:pPr>
        <w:spacing w:before="100" w:beforeAutospacing="1" w:after="100" w:afterAutospacing="1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  <w:t>¿QUÉ HAGO SI EL PRODUCTO RECIBIDO ESTÁ DAÑADO O ES INCORRECTO?</w:t>
      </w:r>
    </w:p>
    <w:p w14:paraId="5B4C19BB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 favor, póngase en contacto con nuestro equipo de atención al cliente para iniciar el proceso de cambio o devolución. Por favor, incluya la siguiente información: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Número de Pedido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Prueba de Compra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Video o foto del producto a devolver (si procede)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Dirección completa de envío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Número de teléfono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En algunos casos, es posible que se le pida que incluya un vídeo o una foto del producto defectuoso como prueba para poder reembolsar o reemplazar el producto. Si dicha prueba no es recibida en un plazo de 24 horas desde su entrega su producto no será admitido a devolución.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183FF7E" w14:textId="6EEF5718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 tal caso,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Mayorista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cobocallea</w:t>
      </w:r>
      <w:proofErr w:type="spellEnd"/>
      <w:r w:rsidR="00DF41C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si 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cubrirá gastos de envíos acorde a los precios de Correos España pero NO cubrirá gastos de envío </w:t>
      </w:r>
      <w:proofErr w:type="spellStart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express</w:t>
      </w:r>
      <w:proofErr w:type="spellEnd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No se aceptarán devoluciones si los productos tienen signos de daños que NO obedecen a defectos de fabricación, tales como daños accidentales ocurridos después de la adquisición, así como daños en las mercancías hechos intencionadamente o causados por el normal uso y desgaste.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br/>
        <w:t>A modo de ejemplo, no se considera defectos de fabricación, entre otros: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Indicios de mal uso, uso excesivo o falta de cuidado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Calzado o ropa lavados a máquina y/o secados a temperaturas demasiado altas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Los provocados por el uso normal del calzado, tales como roces con la superficie o con otra zapatilla, cortes en las costuras, telas, lengüeta, etc. así como las roturas de cordones u ojales provocadas por un atado incorrecto de las zapatillas. Tampoco se considerarán defectos de fabricación aquellas posibles deformaciones ocurridas por la introducción de elementos externos (plantillas, alzas ...) o por la adquisición de una talla inadecuada.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Cámaras de aire perforadas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Descosidos después de su utilización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Problemas con las plantillas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Daños provocados por agentes abrasivos o químicos o punzantes, calzado o ropa manchados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Signos de daños excesivos en las zapatillas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Daños causados por exceso de humedad o haber tenido el calzado o ropa sumergidos en agua durante tiempo prolongado.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(Estas Condiciones Generales no derogan sus derechos como consumidor)</w:t>
      </w:r>
    </w:p>
    <w:p w14:paraId="0FED2F1C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93510B4" w14:textId="77777777" w:rsidR="00143BED" w:rsidRPr="00143BED" w:rsidRDefault="00143BED" w:rsidP="00143BED">
      <w:pPr>
        <w:spacing w:before="100" w:beforeAutospacing="1" w:after="100" w:afterAutospacing="1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  <w:t>¿CUÁNTO TARDA ESTE PROCESO?</w:t>
      </w:r>
    </w:p>
    <w:p w14:paraId="23CE8077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El procesamiento de las devoluciones puede tardar hasta 14 días hábiles a partir del día en que recibimos su devolución. Le enviaremos un correo electrónico para confirmar una vez que su devolución haya sido procesada.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Para los artículos devueltos, se acreditará un reembolso completo por los productos devueltos Para los artículos no defectuosos, el reembolso excluye todos los gastos de envío y </w:t>
      </w:r>
      <w:proofErr w:type="gramStart"/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manipulación..</w:t>
      </w:r>
      <w:proofErr w:type="gramEnd"/>
    </w:p>
    <w:p w14:paraId="44231C1D" w14:textId="77777777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11FA57EF" w14:textId="77777777" w:rsidR="00143BED" w:rsidRPr="00143BED" w:rsidRDefault="00143BED" w:rsidP="00143BED">
      <w:pPr>
        <w:spacing w:before="100" w:beforeAutospacing="1" w:after="100" w:afterAutospacing="1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  <w:t>¿CUÁNDO RECIBIRÉ MI CHEQUE DE COMPRA?</w:t>
      </w:r>
    </w:p>
    <w:p w14:paraId="4C0C25AB" w14:textId="4CC1F30C" w:rsidR="00143BED" w:rsidRPr="00143BED" w:rsidRDefault="00143BED" w:rsidP="00143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Todos los reembolsos serán acreditados a través de un vale compra del mismo importe del pedido a devolver.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Una vez recibamos su paquete devuelto, tras su verificación, nuestro equipo de atención al cliente le enviará a través de correo electrónico con su vale regalo, valorado por el mismo valor de su compra.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Cualquier seguro y/o método de procesamiento contratado en el momento de la compra, no podrá ser reembolsado ya que el servicio ofrecido ha sido utilizado y disfrutado por el comprador en su pedido.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>Para cualquier información adicional estamos a su disposición en: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hola@mayoristacobocalleja.es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090DF3A8" w14:textId="77777777" w:rsidR="00143BED" w:rsidRPr="00143BED" w:rsidRDefault="00143BED" w:rsidP="00143BED">
      <w:pPr>
        <w:spacing w:before="100" w:beforeAutospacing="1" w:after="100" w:afterAutospacing="1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Times New Roman"/>
          <w:b/>
          <w:bCs/>
          <w:kern w:val="0"/>
          <w:sz w:val="27"/>
          <w:szCs w:val="27"/>
          <w:lang w:eastAsia="es-ES"/>
          <w14:ligatures w14:val="none"/>
        </w:rPr>
        <w:t>¿CÓMO REALIZO LA RESERVA DE MI PEDIDO?</w:t>
      </w:r>
    </w:p>
    <w:p w14:paraId="77492209" w14:textId="5A1A27E1" w:rsidR="00143BED" w:rsidRPr="00143BED" w:rsidRDefault="00143BED" w:rsidP="00143BE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Mayorista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cobocalleja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nos adaptamos a ti y ofrecemos la posibilidad de realizar la reserva de tu pedido para poder mantener nuestras ofertas semanales y mensuales.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 xml:space="preserve">Para ello solamente debes ponerte en contacto con nosotros 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hola@mayoristacobocalleja.es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para solicitar la reserva de tu pedido y hacer el pago correspondiente mediante transferencia.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Una vez realizada la reserva si el cliente desea cancelar el envío del producto pasado 10 días naturales, el importe de la reserva no podrá ser reembolsado.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  <w:t>Para cualquier información adicional estamos a su disposición en: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hola@mayoristacobocalleja.es</w:t>
      </w:r>
      <w:r w:rsidRPr="00143BE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</w:p>
    <w:p w14:paraId="4BABA157" w14:textId="77777777" w:rsidR="00143BED" w:rsidRPr="00143BED" w:rsidRDefault="00143BED" w:rsidP="00143BED">
      <w:pPr>
        <w:spacing w:after="100" w:afterAutospacing="1" w:line="240" w:lineRule="auto"/>
        <w:outlineLvl w:val="1"/>
        <w:rPr>
          <w:rFonts w:ascii="var(--font-heading-family)" w:eastAsia="Times New Roman" w:hAnsi="var(--font-heading-family)" w:cs="Segoe UI"/>
          <w:b/>
          <w:bCs/>
          <w:spacing w:val="9"/>
          <w:kern w:val="0"/>
          <w:sz w:val="36"/>
          <w:szCs w:val="36"/>
          <w:lang w:eastAsia="es-ES"/>
          <w14:ligatures w14:val="none"/>
        </w:rPr>
      </w:pPr>
      <w:r w:rsidRPr="00143BED">
        <w:rPr>
          <w:rFonts w:ascii="var(--font-heading-family)" w:eastAsia="Times New Roman" w:hAnsi="var(--font-heading-family)" w:cs="Segoe UI"/>
          <w:b/>
          <w:bCs/>
          <w:spacing w:val="9"/>
          <w:kern w:val="0"/>
          <w:sz w:val="36"/>
          <w:szCs w:val="36"/>
          <w:lang w:eastAsia="es-ES"/>
          <w14:ligatures w14:val="none"/>
        </w:rPr>
        <w:t>¡Contáctanos!</w:t>
      </w:r>
    </w:p>
    <w:p w14:paraId="12595A01" w14:textId="2C361879" w:rsidR="00143BED" w:rsidRPr="00143BED" w:rsidRDefault="00143BED" w:rsidP="00143BED">
      <w:pPr>
        <w:spacing w:after="0" w:line="240" w:lineRule="auto"/>
        <w:rPr>
          <w:rFonts w:ascii="Segoe UI" w:eastAsia="Times New Roman" w:hAnsi="Segoe UI" w:cs="Segoe UI"/>
          <w:spacing w:val="9"/>
          <w:kern w:val="0"/>
          <w:sz w:val="24"/>
          <w:szCs w:val="24"/>
          <w:lang w:eastAsia="es-ES"/>
          <w14:ligatures w14:val="none"/>
        </w:rPr>
      </w:pPr>
      <w:r w:rsidRPr="00143BED">
        <w:rPr>
          <w:rFonts w:ascii="Segoe UI" w:eastAsia="Times New Roman" w:hAnsi="Segoe UI" w:cs="Segoe UI"/>
          <w:spacing w:val="9"/>
          <w:kern w:val="0"/>
          <w:sz w:val="24"/>
          <w:szCs w:val="24"/>
          <w:lang w:eastAsia="es-ES"/>
          <w14:ligatures w14:val="none"/>
        </w:rPr>
        <w:t xml:space="preserve">Escríbenos al correo: </w:t>
      </w:r>
      <w:r>
        <w:rPr>
          <w:rFonts w:ascii="Segoe UI" w:eastAsia="Times New Roman" w:hAnsi="Segoe UI" w:cs="Segoe UI"/>
          <w:spacing w:val="9"/>
          <w:kern w:val="0"/>
          <w:sz w:val="24"/>
          <w:szCs w:val="24"/>
          <w:lang w:eastAsia="es-ES"/>
          <w14:ligatures w14:val="none"/>
        </w:rPr>
        <w:t>hola@mayoristacobocalleja.es</w:t>
      </w:r>
      <w:r w:rsidRPr="00143BED">
        <w:rPr>
          <w:rFonts w:ascii="Segoe UI" w:eastAsia="Times New Roman" w:hAnsi="Segoe UI" w:cs="Segoe UI"/>
          <w:spacing w:val="9"/>
          <w:kern w:val="0"/>
          <w:sz w:val="24"/>
          <w:szCs w:val="24"/>
          <w:lang w:eastAsia="es-ES"/>
          <w14:ligatures w14:val="none"/>
        </w:rPr>
        <w:t xml:space="preserve"> si tienes cualquier consulta.</w:t>
      </w:r>
    </w:p>
    <w:sectPr w:rsidR="00143BED" w:rsidRPr="00143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ar(--font-heading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700FF"/>
    <w:multiLevelType w:val="multilevel"/>
    <w:tmpl w:val="E074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C7BCC"/>
    <w:multiLevelType w:val="multilevel"/>
    <w:tmpl w:val="2CC4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462617">
    <w:abstractNumId w:val="0"/>
  </w:num>
  <w:num w:numId="2" w16cid:durableId="177566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ED"/>
    <w:rsid w:val="00143BED"/>
    <w:rsid w:val="00390793"/>
    <w:rsid w:val="00473DFB"/>
    <w:rsid w:val="00C77657"/>
    <w:rsid w:val="00D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F289"/>
  <w15:chartTrackingRefBased/>
  <w15:docId w15:val="{AC5E0D7A-02C1-4535-A5EA-6E14333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43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3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3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3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3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3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3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3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3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3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3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3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3B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3B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3B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3B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3B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3B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3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3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3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3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3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3B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3B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3B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3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3B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3B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4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9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1468</Words>
  <Characters>8077</Characters>
  <Application>Microsoft Office Word</Application>
  <DocSecurity>0</DocSecurity>
  <Lines>67</Lines>
  <Paragraphs>19</Paragraphs>
  <ScaleCrop>false</ScaleCrop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Saraswati KUMAR</dc:creator>
  <cp:keywords/>
  <dc:description/>
  <cp:lastModifiedBy>Saraswati KUMAR</cp:lastModifiedBy>
  <cp:revision>2</cp:revision>
  <dcterms:created xsi:type="dcterms:W3CDTF">2024-10-12T12:09:00Z</dcterms:created>
  <dcterms:modified xsi:type="dcterms:W3CDTF">2024-10-12T12:16:00Z</dcterms:modified>
</cp:coreProperties>
</file>